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B2" w:rsidRDefault="002C4658" w:rsidP="004274B2">
      <w:r>
        <w:rPr>
          <w:noProof/>
          <w:lang w:eastAsia="ja-JP"/>
        </w:rPr>
        <w:drawing>
          <wp:inline distT="0" distB="0" distL="0" distR="0">
            <wp:extent cx="2501899" cy="902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SPC_landscape_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188" cy="90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anchor distT="0" distB="0" distL="114300" distR="114300" simplePos="0" relativeHeight="251672576" behindDoc="0" locked="0" layoutInCell="1" allowOverlap="1">
            <wp:simplePos x="3253740" y="914400"/>
            <wp:positionH relativeFrom="margin">
              <wp:align>right</wp:align>
            </wp:positionH>
            <wp:positionV relativeFrom="margin">
              <wp:align>top</wp:align>
            </wp:positionV>
            <wp:extent cx="1864360" cy="923925"/>
            <wp:effectExtent l="0" t="0" r="254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FI Logo A World Leading Lockup -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4B2" w:rsidRDefault="00751D8E" w:rsidP="004274B2">
      <w:r w:rsidRPr="004274B2">
        <w:rPr>
          <w:noProof/>
          <w:color w:val="21205D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248920</wp:posOffset>
                </wp:positionV>
                <wp:extent cx="4675505" cy="39179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B2" w:rsidRPr="00571A0D" w:rsidRDefault="004274B2" w:rsidP="002C4658">
                            <w:pPr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</w:pPr>
                            <w:r w:rsidRPr="00571A0D"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  <w:t xml:space="preserve">SSPC </w:t>
                            </w:r>
                            <w:r w:rsidR="0021032C"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  <w:t>Mentorship Award</w:t>
                            </w:r>
                          </w:p>
                          <w:p w:rsidR="004274B2" w:rsidRPr="008A000E" w:rsidRDefault="004274B2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05pt;margin-top:19.6pt;width:368.15pt;height:30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" stroked="f">
                <v:textbox>
                  <w:txbxContent>
                    <w:p w:rsidR="004274B2" w:rsidRPr="00571A0D" w:rsidRDefault="004274B2" w:rsidP="002C4658">
                      <w:pPr>
                        <w:rPr>
                          <w:b/>
                          <w:color w:val="21205D"/>
                          <w:sz w:val="33"/>
                          <w:szCs w:val="33"/>
                        </w:rPr>
                      </w:pPr>
                      <w:r w:rsidRPr="00571A0D">
                        <w:rPr>
                          <w:b/>
                          <w:color w:val="21205D"/>
                          <w:sz w:val="33"/>
                          <w:szCs w:val="33"/>
                        </w:rPr>
                        <w:t xml:space="preserve">SSPC </w:t>
                      </w:r>
                      <w:r w:rsidR="0021032C">
                        <w:rPr>
                          <w:b/>
                          <w:color w:val="21205D"/>
                          <w:sz w:val="33"/>
                          <w:szCs w:val="33"/>
                        </w:rPr>
                        <w:t>Mentorship Award</w:t>
                      </w:r>
                    </w:p>
                    <w:p w:rsidR="004274B2" w:rsidRPr="008A000E" w:rsidRDefault="004274B2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1E80" w:rsidRDefault="006F1E80" w:rsidP="006F1E80">
      <w:pPr>
        <w:jc w:val="both"/>
        <w:rPr>
          <w:sz w:val="21"/>
          <w:szCs w:val="21"/>
        </w:rPr>
      </w:pPr>
    </w:p>
    <w:p w:rsidR="009C3CEA" w:rsidRDefault="009C3CEA" w:rsidP="002C4658">
      <w:pPr>
        <w:jc w:val="both"/>
        <w:rPr>
          <w:color w:val="21205D"/>
          <w:sz w:val="21"/>
          <w:szCs w:val="21"/>
        </w:rPr>
      </w:pPr>
    </w:p>
    <w:p w:rsidR="009C3CEA" w:rsidRDefault="009C3CEA" w:rsidP="002C4658">
      <w:pPr>
        <w:jc w:val="both"/>
        <w:rPr>
          <w:color w:val="21205D"/>
          <w:sz w:val="21"/>
          <w:szCs w:val="21"/>
        </w:rPr>
      </w:pPr>
    </w:p>
    <w:p w:rsidR="00751D8E" w:rsidRDefault="00751D8E" w:rsidP="008E53E4">
      <w:pPr>
        <w:jc w:val="center"/>
        <w:rPr>
          <w:color w:val="21205D"/>
          <w:sz w:val="24"/>
          <w:szCs w:val="24"/>
        </w:rPr>
      </w:pPr>
    </w:p>
    <w:p w:rsidR="0021032C" w:rsidRDefault="0070052F" w:rsidP="0021032C">
      <w:pPr>
        <w:jc w:val="center"/>
        <w:rPr>
          <w:color w:val="21205D"/>
          <w:sz w:val="24"/>
          <w:szCs w:val="24"/>
        </w:rPr>
      </w:pPr>
      <w:r w:rsidRPr="0070052F">
        <w:rPr>
          <w:color w:val="21205D"/>
          <w:sz w:val="24"/>
          <w:szCs w:val="24"/>
        </w:rPr>
        <w:t>This award recognises outstanding ment</w:t>
      </w:r>
      <w:r>
        <w:rPr>
          <w:color w:val="21205D"/>
          <w:sz w:val="24"/>
          <w:szCs w:val="24"/>
        </w:rPr>
        <w:t>orship provided by an SSPC researcher</w:t>
      </w:r>
      <w:r w:rsidR="0021032C">
        <w:rPr>
          <w:color w:val="21205D"/>
          <w:sz w:val="24"/>
          <w:szCs w:val="24"/>
        </w:rPr>
        <w:t>,</w:t>
      </w:r>
    </w:p>
    <w:p w:rsidR="0021032C" w:rsidRDefault="0021032C" w:rsidP="0021032C">
      <w:pPr>
        <w:jc w:val="center"/>
        <w:rPr>
          <w:color w:val="21205D"/>
          <w:sz w:val="24"/>
          <w:szCs w:val="24"/>
        </w:rPr>
      </w:pPr>
      <w:r>
        <w:rPr>
          <w:color w:val="21205D"/>
          <w:sz w:val="24"/>
          <w:szCs w:val="24"/>
        </w:rPr>
        <w:t xml:space="preserve"> b</w:t>
      </w:r>
      <w:r w:rsidR="0070052F">
        <w:rPr>
          <w:color w:val="21205D"/>
          <w:sz w:val="24"/>
          <w:szCs w:val="24"/>
        </w:rPr>
        <w:t>ased</w:t>
      </w:r>
      <w:r w:rsidR="0070052F" w:rsidRPr="0070052F">
        <w:rPr>
          <w:color w:val="21205D"/>
          <w:sz w:val="24"/>
          <w:szCs w:val="24"/>
        </w:rPr>
        <w:t xml:space="preserve"> on the experiences of the nominee's formal and informal mentees</w:t>
      </w:r>
      <w:r w:rsidR="0070052F">
        <w:rPr>
          <w:color w:val="21205D"/>
          <w:sz w:val="24"/>
          <w:szCs w:val="24"/>
        </w:rPr>
        <w:t xml:space="preserve"> </w:t>
      </w:r>
    </w:p>
    <w:p w:rsidR="008E53E4" w:rsidRDefault="0070052F" w:rsidP="0021032C">
      <w:pPr>
        <w:jc w:val="center"/>
        <w:rPr>
          <w:color w:val="21205D"/>
          <w:sz w:val="24"/>
          <w:szCs w:val="24"/>
        </w:rPr>
      </w:pPr>
      <w:r>
        <w:rPr>
          <w:color w:val="21205D"/>
          <w:sz w:val="24"/>
          <w:szCs w:val="24"/>
        </w:rPr>
        <w:t>and not personal career achievements</w:t>
      </w:r>
    </w:p>
    <w:p w:rsidR="0070052F" w:rsidRPr="008E53E4" w:rsidRDefault="0070052F" w:rsidP="008E53E4">
      <w:pPr>
        <w:jc w:val="center"/>
        <w:rPr>
          <w:color w:val="21205D"/>
          <w:sz w:val="24"/>
          <w:szCs w:val="24"/>
        </w:rPr>
      </w:pPr>
    </w:p>
    <w:p w:rsidR="008E53E4" w:rsidRPr="008E53E4" w:rsidRDefault="008E53E4" w:rsidP="008E53E4">
      <w:pPr>
        <w:rPr>
          <w:b/>
          <w:color w:val="21205D"/>
          <w:sz w:val="20"/>
          <w:szCs w:val="20"/>
        </w:rPr>
      </w:pPr>
      <w:r w:rsidRPr="008E53E4">
        <w:rPr>
          <w:b/>
          <w:color w:val="21205D"/>
          <w:sz w:val="20"/>
          <w:szCs w:val="20"/>
        </w:rPr>
        <w:t>Criteria</w:t>
      </w:r>
    </w:p>
    <w:p w:rsidR="008E53E4" w:rsidRPr="008E53E4" w:rsidRDefault="008E53E4" w:rsidP="008E53E4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 w:rsidRPr="008E53E4">
        <w:rPr>
          <w:color w:val="21205D"/>
          <w:sz w:val="20"/>
          <w:szCs w:val="20"/>
        </w:rPr>
        <w:t>SSPC centre member</w:t>
      </w:r>
      <w:r w:rsidR="0021032C">
        <w:rPr>
          <w:color w:val="21205D"/>
          <w:sz w:val="20"/>
          <w:szCs w:val="20"/>
        </w:rPr>
        <w:t xml:space="preserve"> – </w:t>
      </w:r>
      <w:r w:rsidR="00DD183C">
        <w:rPr>
          <w:color w:val="21205D"/>
          <w:sz w:val="20"/>
          <w:szCs w:val="20"/>
        </w:rPr>
        <w:t xml:space="preserve">Principal and Funded </w:t>
      </w:r>
      <w:r w:rsidRPr="008E53E4">
        <w:rPr>
          <w:color w:val="21205D"/>
          <w:sz w:val="20"/>
          <w:szCs w:val="20"/>
        </w:rPr>
        <w:t>Investigator</w:t>
      </w:r>
    </w:p>
    <w:p w:rsidR="0070052F" w:rsidRDefault="0070052F" w:rsidP="0070052F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 w:rsidRPr="0070052F">
        <w:rPr>
          <w:color w:val="21205D"/>
          <w:sz w:val="20"/>
          <w:szCs w:val="20"/>
        </w:rPr>
        <w:t>Nominators must be a previous or current mentee(s) of the mentor</w:t>
      </w:r>
    </w:p>
    <w:p w:rsidR="008E53E4" w:rsidRDefault="0021032C" w:rsidP="0070052F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>
        <w:rPr>
          <w:color w:val="21205D"/>
          <w:sz w:val="20"/>
          <w:szCs w:val="20"/>
        </w:rPr>
        <w:t>Self-nominations will not be accepted</w:t>
      </w:r>
    </w:p>
    <w:p w:rsidR="0021032C" w:rsidRDefault="0021032C" w:rsidP="0021032C">
      <w:pPr>
        <w:rPr>
          <w:color w:val="21205D"/>
          <w:sz w:val="20"/>
          <w:szCs w:val="20"/>
        </w:rPr>
      </w:pPr>
    </w:p>
    <w:p w:rsidR="0021032C" w:rsidRPr="0021032C" w:rsidRDefault="0021032C" w:rsidP="0021032C">
      <w:pPr>
        <w:rPr>
          <w:b/>
          <w:color w:val="21205D"/>
          <w:sz w:val="20"/>
          <w:szCs w:val="20"/>
        </w:rPr>
      </w:pPr>
      <w:r w:rsidRPr="0021032C">
        <w:rPr>
          <w:b/>
          <w:color w:val="21205D"/>
          <w:sz w:val="20"/>
          <w:szCs w:val="20"/>
        </w:rPr>
        <w:t>Evaluation Criteria</w:t>
      </w:r>
    </w:p>
    <w:p w:rsidR="0021032C" w:rsidRPr="0021032C" w:rsidRDefault="0021032C" w:rsidP="0021032C">
      <w:pPr>
        <w:rPr>
          <w:color w:val="21205D"/>
          <w:sz w:val="20"/>
          <w:szCs w:val="20"/>
        </w:rPr>
      </w:pPr>
      <w:r w:rsidRPr="0021032C">
        <w:rPr>
          <w:color w:val="21205D"/>
          <w:sz w:val="20"/>
          <w:szCs w:val="20"/>
        </w:rPr>
        <w:t>To be eligible for nomination a mentor should have:</w:t>
      </w:r>
    </w:p>
    <w:p w:rsidR="0021032C" w:rsidRPr="0021032C" w:rsidRDefault="0021032C" w:rsidP="0021032C">
      <w:pPr>
        <w:rPr>
          <w:color w:val="21205D"/>
          <w:sz w:val="20"/>
          <w:szCs w:val="20"/>
        </w:rPr>
      </w:pPr>
    </w:p>
    <w:p w:rsidR="0021032C" w:rsidRDefault="0021032C" w:rsidP="0021032C">
      <w:pPr>
        <w:pStyle w:val="ListParagraph"/>
        <w:numPr>
          <w:ilvl w:val="0"/>
          <w:numId w:val="4"/>
        </w:numPr>
        <w:rPr>
          <w:color w:val="21205D"/>
          <w:sz w:val="20"/>
          <w:szCs w:val="20"/>
        </w:rPr>
      </w:pPr>
      <w:r>
        <w:rPr>
          <w:color w:val="21205D"/>
          <w:sz w:val="20"/>
          <w:szCs w:val="20"/>
        </w:rPr>
        <w:t>D</w:t>
      </w:r>
      <w:r w:rsidRPr="0021032C">
        <w:rPr>
          <w:color w:val="21205D"/>
          <w:sz w:val="20"/>
          <w:szCs w:val="20"/>
        </w:rPr>
        <w:t>emonstrated a commitment to nurturing the intellectual, creative, scholarly and / or professional growth of their mentees</w:t>
      </w:r>
    </w:p>
    <w:p w:rsidR="0021032C" w:rsidRDefault="0021032C" w:rsidP="0021032C">
      <w:pPr>
        <w:pStyle w:val="ListParagraph"/>
        <w:numPr>
          <w:ilvl w:val="0"/>
          <w:numId w:val="4"/>
        </w:numPr>
        <w:rPr>
          <w:color w:val="21205D"/>
          <w:sz w:val="20"/>
          <w:szCs w:val="20"/>
        </w:rPr>
      </w:pPr>
      <w:r>
        <w:rPr>
          <w:color w:val="21205D"/>
          <w:sz w:val="20"/>
          <w:szCs w:val="20"/>
        </w:rPr>
        <w:t>En</w:t>
      </w:r>
      <w:r w:rsidRPr="0021032C">
        <w:rPr>
          <w:color w:val="21205D"/>
          <w:sz w:val="20"/>
          <w:szCs w:val="20"/>
        </w:rPr>
        <w:t>abled their mentees to become independent and be recognised in their own right as a subject matter expert</w:t>
      </w:r>
    </w:p>
    <w:p w:rsidR="0021032C" w:rsidRPr="0021032C" w:rsidRDefault="0021032C" w:rsidP="0021032C">
      <w:pPr>
        <w:pStyle w:val="ListParagraph"/>
        <w:numPr>
          <w:ilvl w:val="0"/>
          <w:numId w:val="4"/>
        </w:numPr>
        <w:rPr>
          <w:color w:val="21205D"/>
          <w:sz w:val="20"/>
          <w:szCs w:val="20"/>
        </w:rPr>
      </w:pPr>
      <w:r>
        <w:rPr>
          <w:color w:val="21205D"/>
          <w:sz w:val="20"/>
          <w:szCs w:val="20"/>
        </w:rPr>
        <w:t>S</w:t>
      </w:r>
      <w:r w:rsidRPr="0021032C">
        <w:rPr>
          <w:color w:val="21205D"/>
          <w:sz w:val="20"/>
          <w:szCs w:val="20"/>
        </w:rPr>
        <w:t>hown a sustained commitment to a mentoring relationship that has supported the career progression and / or the personal development of mentees.</w:t>
      </w:r>
    </w:p>
    <w:p w:rsidR="004274B2" w:rsidRDefault="004274B2" w:rsidP="008E53E4">
      <w:pPr>
        <w:pStyle w:val="ListParagraph"/>
      </w:pPr>
    </w:p>
    <w:p w:rsidR="004274B2" w:rsidRDefault="0021032C" w:rsidP="004274B2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26508</wp:posOffset>
                </wp:positionV>
                <wp:extent cx="5732145" cy="15875"/>
                <wp:effectExtent l="0" t="0" r="2095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145" cy="158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2120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373C6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1pt" to="451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" strokecolor="#21205d" strokeweight="2pt">
                <v:stroke joinstyle="miter"/>
              </v:line>
            </w:pict>
          </mc:Fallback>
        </mc:AlternateContent>
      </w:r>
    </w:p>
    <w:p w:rsidR="0021032C" w:rsidRDefault="0021032C" w:rsidP="004274B2">
      <w:pPr>
        <w:rPr>
          <w:b/>
          <w:color w:val="21205D"/>
          <w:sz w:val="24"/>
          <w:szCs w:val="24"/>
        </w:rPr>
      </w:pPr>
    </w:p>
    <w:p w:rsidR="004274B2" w:rsidRP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681487</wp:posOffset>
                </wp:positionH>
                <wp:positionV relativeFrom="paragraph">
                  <wp:posOffset>138765</wp:posOffset>
                </wp:positionV>
                <wp:extent cx="4925683" cy="34506"/>
                <wp:effectExtent l="0" t="0" r="2794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5683" cy="345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90871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0.95pt" to="44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274B2" w:rsidRPr="004274B2">
        <w:rPr>
          <w:b/>
          <w:color w:val="21205D"/>
          <w:sz w:val="24"/>
          <w:szCs w:val="24"/>
        </w:rPr>
        <w:t>Name:</w:t>
      </w:r>
    </w:p>
    <w:p w:rsidR="004274B2" w:rsidRPr="004274B2" w:rsidRDefault="004274B2" w:rsidP="004274B2">
      <w:pPr>
        <w:rPr>
          <w:b/>
          <w:color w:val="21205D"/>
          <w:sz w:val="24"/>
          <w:szCs w:val="24"/>
        </w:rPr>
      </w:pPr>
    </w:p>
    <w:p w:rsid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85B96" wp14:editId="077E8667">
                <wp:simplePos x="0" y="0"/>
                <wp:positionH relativeFrom="column">
                  <wp:posOffset>1310640</wp:posOffset>
                </wp:positionH>
                <wp:positionV relativeFrom="paragraph">
                  <wp:posOffset>139700</wp:posOffset>
                </wp:positionV>
                <wp:extent cx="4295332" cy="16881"/>
                <wp:effectExtent l="0" t="0" r="2921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332" cy="16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17BE7" id="Straight Connector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1pt" to="441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2C4658">
        <w:rPr>
          <w:b/>
          <w:color w:val="21205D"/>
          <w:sz w:val="24"/>
          <w:szCs w:val="24"/>
        </w:rPr>
        <w:t>Host Institution</w:t>
      </w:r>
      <w:r w:rsidR="004274B2" w:rsidRPr="004274B2">
        <w:rPr>
          <w:b/>
          <w:color w:val="21205D"/>
          <w:sz w:val="24"/>
          <w:szCs w:val="24"/>
        </w:rPr>
        <w:t>:</w:t>
      </w:r>
    </w:p>
    <w:p w:rsidR="0021032C" w:rsidRDefault="0021032C" w:rsidP="004274B2">
      <w:pPr>
        <w:rPr>
          <w:b/>
          <w:color w:val="21205D"/>
          <w:sz w:val="24"/>
          <w:szCs w:val="24"/>
        </w:rPr>
      </w:pPr>
    </w:p>
    <w:p w:rsidR="0021032C" w:rsidRDefault="0021032C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60594F" wp14:editId="314F1E6A">
                <wp:simplePos x="0" y="0"/>
                <wp:positionH relativeFrom="column">
                  <wp:posOffset>1380490</wp:posOffset>
                </wp:positionH>
                <wp:positionV relativeFrom="paragraph">
                  <wp:posOffset>95723</wp:posOffset>
                </wp:positionV>
                <wp:extent cx="4220210" cy="41910"/>
                <wp:effectExtent l="0" t="0" r="2794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0210" cy="41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9DB39" id="Straight Connector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7.55pt" to="44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color w:val="21205D"/>
          <w:sz w:val="24"/>
          <w:szCs w:val="24"/>
        </w:rPr>
        <w:t xml:space="preserve">Nominator(s): </w:t>
      </w:r>
    </w:p>
    <w:p w:rsidR="00764008" w:rsidRDefault="00764008" w:rsidP="004274B2">
      <w:pPr>
        <w:rPr>
          <w:b/>
          <w:color w:val="21205D"/>
          <w:sz w:val="24"/>
          <w:szCs w:val="24"/>
        </w:rPr>
      </w:pPr>
    </w:p>
    <w:p w:rsidR="009825E8" w:rsidRPr="004274B2" w:rsidRDefault="009825E8" w:rsidP="004274B2">
      <w:pPr>
        <w:rPr>
          <w:b/>
          <w:color w:val="21205D"/>
          <w:sz w:val="24"/>
          <w:szCs w:val="24"/>
        </w:rPr>
      </w:pPr>
      <w:bookmarkStart w:id="0" w:name="_GoBack"/>
      <w:bookmarkEnd w:id="0"/>
    </w:p>
    <w:p w:rsidR="00764008" w:rsidRDefault="008E53E4" w:rsidP="006F1E80">
      <w:pPr>
        <w:pStyle w:val="IntenseQuote"/>
        <w:rPr>
          <w:color w:val="21205D"/>
        </w:rPr>
      </w:pPr>
      <w:r>
        <w:rPr>
          <w:rStyle w:val="Strong"/>
          <w:color w:val="21205D"/>
        </w:rPr>
        <w:t xml:space="preserve">Please outline the impact of </w:t>
      </w:r>
      <w:r w:rsidR="0021032C">
        <w:rPr>
          <w:rStyle w:val="Strong"/>
          <w:color w:val="21205D"/>
        </w:rPr>
        <w:t>mentorship through the evaluation criteria outlined above</w:t>
      </w:r>
      <w:r>
        <w:rPr>
          <w:color w:val="21205D"/>
        </w:rPr>
        <w:t xml:space="preserve"> </w:t>
      </w:r>
      <w:r w:rsidR="0021032C">
        <w:rPr>
          <w:color w:val="21205D"/>
        </w:rPr>
        <w:t>(</w:t>
      </w:r>
      <w:r w:rsidR="00495206">
        <w:rPr>
          <w:color w:val="21205D"/>
        </w:rPr>
        <w:t>500</w:t>
      </w:r>
      <w:r w:rsidR="006F1E80">
        <w:rPr>
          <w:color w:val="21205D"/>
        </w:rPr>
        <w:t xml:space="preserve"> words max</w:t>
      </w:r>
      <w:r>
        <w:rPr>
          <w:color w:val="21205D"/>
        </w:rPr>
        <w:t>.</w:t>
      </w:r>
      <w:r w:rsidR="006F1E80">
        <w:rPr>
          <w:color w:val="21205D"/>
        </w:rPr>
        <w:t>)</w:t>
      </w: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A70693" w:rsidRDefault="00A70693" w:rsidP="004274B2">
      <w:pPr>
        <w:rPr>
          <w:color w:val="21205D"/>
        </w:rPr>
      </w:pPr>
    </w:p>
    <w:p w:rsidR="006F1E80" w:rsidRDefault="006F1E80" w:rsidP="004274B2">
      <w:pPr>
        <w:rPr>
          <w:b/>
          <w:color w:val="21205D"/>
          <w:sz w:val="24"/>
          <w:szCs w:val="24"/>
          <w:u w:val="single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C74A90" w:rsidRPr="00C74A90" w:rsidRDefault="00C74A90">
      <w:pPr>
        <w:rPr>
          <w:color w:val="21205D"/>
        </w:rPr>
      </w:pPr>
    </w:p>
    <w:sectPr w:rsidR="00C74A90" w:rsidRPr="00C74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B0" w:rsidRDefault="00855FB0" w:rsidP="00C74A90">
      <w:r>
        <w:separator/>
      </w:r>
    </w:p>
  </w:endnote>
  <w:endnote w:type="continuationSeparator" w:id="0">
    <w:p w:rsidR="00855FB0" w:rsidRDefault="00855FB0" w:rsidP="00C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B0" w:rsidRDefault="00855FB0" w:rsidP="00C74A90">
      <w:r>
        <w:separator/>
      </w:r>
    </w:p>
  </w:footnote>
  <w:footnote w:type="continuationSeparator" w:id="0">
    <w:p w:rsidR="00855FB0" w:rsidRDefault="00855FB0" w:rsidP="00C7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545"/>
    <w:multiLevelType w:val="hybridMultilevel"/>
    <w:tmpl w:val="311EC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56B"/>
    <w:multiLevelType w:val="hybridMultilevel"/>
    <w:tmpl w:val="0816A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77B1"/>
    <w:multiLevelType w:val="hybridMultilevel"/>
    <w:tmpl w:val="06D2F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E2E09"/>
    <w:multiLevelType w:val="hybridMultilevel"/>
    <w:tmpl w:val="ACA49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B2"/>
    <w:rsid w:val="0021032C"/>
    <w:rsid w:val="002213AE"/>
    <w:rsid w:val="002C4658"/>
    <w:rsid w:val="0036187D"/>
    <w:rsid w:val="003852D4"/>
    <w:rsid w:val="004274B2"/>
    <w:rsid w:val="00495206"/>
    <w:rsid w:val="004E274F"/>
    <w:rsid w:val="00571A0D"/>
    <w:rsid w:val="006F1E80"/>
    <w:rsid w:val="0070052F"/>
    <w:rsid w:val="00751D8E"/>
    <w:rsid w:val="00755A91"/>
    <w:rsid w:val="00764008"/>
    <w:rsid w:val="007B56B4"/>
    <w:rsid w:val="00855FB0"/>
    <w:rsid w:val="008A000E"/>
    <w:rsid w:val="008E53E4"/>
    <w:rsid w:val="00943FEB"/>
    <w:rsid w:val="009825E8"/>
    <w:rsid w:val="009C3CEA"/>
    <w:rsid w:val="00A70693"/>
    <w:rsid w:val="00B6186D"/>
    <w:rsid w:val="00BB3BD7"/>
    <w:rsid w:val="00BD7293"/>
    <w:rsid w:val="00C631C6"/>
    <w:rsid w:val="00C74A90"/>
    <w:rsid w:val="00CA3959"/>
    <w:rsid w:val="00DB3FA5"/>
    <w:rsid w:val="00DD183C"/>
    <w:rsid w:val="00E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073C1"/>
  <w15:chartTrackingRefBased/>
  <w15:docId w15:val="{FFE0AD11-CE5F-443B-A9CB-431EB0F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400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64008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9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4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90"/>
    <w:rPr>
      <w:rFonts w:ascii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E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E80"/>
    <w:rPr>
      <w:rFonts w:ascii="Calibri" w:hAnsi="Calibri" w:cs="Times New Roman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E5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Louise.O'Neill</dc:creator>
  <cp:keywords/>
  <dc:description/>
  <cp:lastModifiedBy>Louise.O'Neill</cp:lastModifiedBy>
  <cp:revision>12</cp:revision>
  <dcterms:created xsi:type="dcterms:W3CDTF">2020-01-09T09:27:00Z</dcterms:created>
  <dcterms:modified xsi:type="dcterms:W3CDTF">2022-07-06T15:05:00Z</dcterms:modified>
</cp:coreProperties>
</file>